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4A7E97" w:rsidR="00191DF5" w:rsidP="00191DF5" w:rsidRDefault="00191DF5" w14:paraId="59AD10AE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Title</w:t>
      </w:r>
    </w:p>
    <w:p xmlns:wp14="http://schemas.microsoft.com/office/word/2010/wordml" w:rsidR="00DB0BB8" w:rsidP="43367AAE" w:rsidRDefault="00762646" w14:paraId="35FC6DA6" wp14:textId="6479D561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Activities to do with your Beach Ball </w:t>
      </w:r>
    </w:p>
    <w:p xmlns:wp14="http://schemas.microsoft.com/office/word/2010/wordml" w:rsidR="00DA3CCD" w:rsidP="43367AAE" w:rsidRDefault="00DA3CCD" w14:paraId="672A6659" wp14:textId="335553B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2) Let’s Walk to the North Pole </w:t>
      </w:r>
    </w:p>
    <w:p w:rsidR="43367AAE" w:rsidP="43367AAE" w:rsidRDefault="43367AAE" w14:paraId="75354F91" w14:textId="0FADD3F5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</w:p>
    <w:p xmlns:wp14="http://schemas.microsoft.com/office/word/2010/wordml" w:rsidRPr="00291F77" w:rsidR="00191DF5" w:rsidP="00191DF5" w:rsidRDefault="00191DF5" w14:paraId="4A14672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b/>
          <w:color w:val="000000"/>
          <w:sz w:val="24"/>
          <w:szCs w:val="24"/>
        </w:rPr>
        <w:t>Time</w:t>
      </w:r>
    </w:p>
    <w:p xmlns:wp14="http://schemas.microsoft.com/office/word/2010/wordml" w:rsidRPr="00291F77" w:rsidR="00191DF5" w:rsidP="00191DF5" w:rsidRDefault="00191DF5" w14:paraId="4F162F7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Pre</w:t>
      </w:r>
      <w:r w:rsidR="00C142FB">
        <w:rPr>
          <w:rFonts w:ascii="Calibri" w:hAnsi="Calibri" w:eastAsia="Times New Roman" w:cs="Times New Roman"/>
          <w:color w:val="000000"/>
          <w:sz w:val="24"/>
          <w:szCs w:val="24"/>
        </w:rPr>
        <w:t>-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sessio</w:t>
      </w:r>
      <w:r w:rsidR="0059667F">
        <w:rPr>
          <w:rFonts w:ascii="Calibri" w:hAnsi="Calibri" w:eastAsia="Times New Roman" w:cs="Times New Roman"/>
          <w:color w:val="000000"/>
          <w:sz w:val="24"/>
          <w:szCs w:val="24"/>
        </w:rPr>
        <w:t xml:space="preserve">n preparation for learners: 5 </w:t>
      </w:r>
      <w:r w:rsidRPr="00291F77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="00191DF5" w:rsidP="00191DF5" w:rsidRDefault="00A3117E" w14:paraId="52AEC8D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color w:val="000000"/>
          <w:sz w:val="24"/>
          <w:szCs w:val="24"/>
        </w:rPr>
        <w:t xml:space="preserve">Session:  25 to 55 </w:t>
      </w:r>
      <w:r w:rsidRPr="00291F77" w:rsidR="00191DF5">
        <w:rPr>
          <w:rFonts w:ascii="Calibri" w:hAnsi="Calibri" w:eastAsia="Times New Roman" w:cs="Times New Roman"/>
          <w:color w:val="000000"/>
          <w:sz w:val="24"/>
          <w:szCs w:val="24"/>
        </w:rPr>
        <w:t>minutes</w:t>
      </w:r>
    </w:p>
    <w:p xmlns:wp14="http://schemas.microsoft.com/office/word/2010/wordml" w:rsidRPr="00291F77" w:rsidR="00DA3CCD" w:rsidP="00191DF5" w:rsidRDefault="00DA3CCD" w14:paraId="0A37501D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768AF67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Materials Checklist</w:t>
      </w:r>
    </w:p>
    <w:p xmlns:wp14="http://schemas.microsoft.com/office/word/2010/wordml" w:rsidR="00A3117E" w:rsidP="43367AAE" w:rsidRDefault="00762646" w14:paraId="67A59C96" wp14:textId="13DAFDBA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Beach Ball Activities</w:t>
      </w:r>
    </w:p>
    <w:p xmlns:wp14="http://schemas.microsoft.com/office/word/2010/wordml" w:rsidR="00762646" w:rsidP="43367AAE" w:rsidRDefault="00762646" w14:paraId="6331C83D" wp14:textId="4512A1D2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Beach Balls</w:t>
      </w:r>
    </w:p>
    <w:p w:rsidR="43367AAE" w:rsidP="43367AAE" w:rsidRDefault="43367AAE" w14:paraId="2CA25C65" w14:textId="25178D07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2) North Pole Handouts</w:t>
      </w:r>
    </w:p>
    <w:p xmlns:wp14="http://schemas.microsoft.com/office/word/2010/wordml" w:rsidR="00762646" w:rsidP="43367AAE" w:rsidRDefault="00762646" w14:paraId="324F6B93" wp14:textId="77F6A68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Blank Beach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or North Pole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Calendar</w:t>
      </w:r>
    </w:p>
    <w:p w:rsidR="43367AAE" w:rsidP="43367AAE" w:rsidRDefault="43367AAE" w14:paraId="2AD174A2" w14:textId="45559A73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1 &amp; 2) Certificate of Completion Beach or North Pole</w:t>
      </w:r>
    </w:p>
    <w:p xmlns:wp14="http://schemas.microsoft.com/office/word/2010/wordml" w:rsidR="00762646" w:rsidP="43367AAE" w:rsidRDefault="00762646" w14:paraId="48422C38" wp14:textId="4D36C14E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*Fitbit or way to track daily steps</w:t>
      </w:r>
    </w:p>
    <w:p xmlns:wp14="http://schemas.microsoft.com/office/word/2010/wordml" w:rsidR="00762646" w:rsidP="43367AAE" w:rsidRDefault="00762646" w14:paraId="30652C8B" wp14:textId="18D86EEB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Pen/Pencil</w:t>
      </w:r>
    </w:p>
    <w:p xmlns:wp14="http://schemas.microsoft.com/office/word/2010/wordml" w:rsidRPr="00291F77" w:rsidR="00762646" w:rsidP="00191DF5" w:rsidRDefault="00762646" w14:paraId="5DAB6C7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106DD21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Objectives</w:t>
      </w:r>
    </w:p>
    <w:p xmlns:wp14="http://schemas.microsoft.com/office/word/2010/wordml" w:rsidR="00E92D63" w:rsidP="43367AAE" w:rsidRDefault="00DB0BB8" w14:paraId="3F62BCCE" wp14:textId="28600465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Learn how to do activities with a Beach Ball</w:t>
      </w:r>
    </w:p>
    <w:p xmlns:wp14="http://schemas.microsoft.com/office/word/2010/wordml" w:rsidRPr="00E01654" w:rsidR="00762646" w:rsidP="43367AAE" w:rsidRDefault="00762646" w14:paraId="6A7F121C" wp14:textId="33162E08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Lean how many steps it takes to walk to Myrtle Beach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or North Pole</w:t>
      </w:r>
    </w:p>
    <w:p xmlns:wp14="http://schemas.microsoft.com/office/word/2010/wordml" w:rsidRPr="005405D9" w:rsidR="00E01654" w:rsidP="00191DF5" w:rsidRDefault="00E01654" w14:paraId="02EB378F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017096E1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Learners will be able to:</w:t>
      </w:r>
    </w:p>
    <w:p xmlns:wp14="http://schemas.microsoft.com/office/word/2010/wordml" w:rsidR="00762646" w:rsidP="43367AAE" w:rsidRDefault="00A3117E" w14:paraId="79F79E4E" wp14:textId="740B14E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Play Beach Ball activities </w:t>
      </w:r>
    </w:p>
    <w:p xmlns:wp14="http://schemas.microsoft.com/office/word/2010/wordml" w:rsidR="00762646" w:rsidP="43367AAE" w:rsidRDefault="00762646" w14:paraId="5DE90176" wp14:textId="5D6E7936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“Walk” to Myrtle Beach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or the North Pole</w:t>
      </w:r>
    </w:p>
    <w:p xmlns:wp14="http://schemas.microsoft.com/office/word/2010/wordml" w:rsidRPr="00E01654" w:rsidR="00E01654" w:rsidP="00191DF5" w:rsidRDefault="00E01654" w14:paraId="6A05A809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="00191DF5" w:rsidP="00191DF5" w:rsidRDefault="00191DF5" w14:paraId="3BF146B5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Exercises and Activities to Complete Before and During the Session</w:t>
      </w:r>
    </w:p>
    <w:p xmlns:wp14="http://schemas.microsoft.com/office/word/2010/wordml" w:rsidR="00A3117E" w:rsidP="43367AAE" w:rsidRDefault="00762646" w14:paraId="41B97945" wp14:textId="6DD23A10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Beach Ball activities</w:t>
      </w:r>
    </w:p>
    <w:p xmlns:wp14="http://schemas.microsoft.com/office/word/2010/wordml" w:rsidRPr="00A3117E" w:rsidR="00762646" w:rsidP="43367AAE" w:rsidRDefault="00762646" w14:paraId="3D243182" wp14:textId="72E95961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List steps taken to walk to the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Myrtle Beach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each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or the North Pole</w:t>
      </w:r>
    </w:p>
    <w:p xmlns:wp14="http://schemas.microsoft.com/office/word/2010/wordml" w:rsidRPr="005405D9" w:rsidR="00A3117E" w:rsidP="00191DF5" w:rsidRDefault="00A3117E" w14:paraId="5A39BBE3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191DF5" w:rsidP="00191DF5" w:rsidRDefault="00191DF5" w14:paraId="4E0780B2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Pre</w:t>
      </w:r>
      <w:r w:rsidR="00C142FB">
        <w:rPr>
          <w:rFonts w:ascii="Calibri" w:hAnsi="Calibri" w:eastAsia="Times New Roman" w:cs="Times New Roman"/>
          <w:b/>
          <w:color w:val="000000"/>
          <w:sz w:val="24"/>
          <w:szCs w:val="24"/>
        </w:rPr>
        <w:t>-</w:t>
      </w: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session Preparation</w:t>
      </w:r>
    </w:p>
    <w:p xmlns:wp14="http://schemas.microsoft.com/office/word/2010/wordml" w:rsidR="00191DF5" w:rsidP="00191DF5" w:rsidRDefault="00A3117E" w14:paraId="162BA7F7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Read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Pr="00435EA4" w:rsidR="00435EA4" w:rsidP="43367AAE" w:rsidRDefault="00435EA4" w14:paraId="2A7A0C02" wp14:textId="70ABF1F1">
      <w:pPr>
        <w:shd w:val="clear" w:color="auto" w:fill="FFFFFF" w:themeFill="background1"/>
        <w:spacing w:after="0" w:line="240" w:lineRule="auto"/>
        <w:textAlignment w:val="baseline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List of Beach Ball Activities</w:t>
      </w:r>
    </w:p>
    <w:p w:rsidR="43367AAE" w:rsidP="43367AAE" w:rsidRDefault="43367AAE" w14:paraId="3944C4DB" w14:textId="42B3F2EC">
      <w:pPr>
        <w:pStyle w:val="Normal"/>
        <w:shd w:val="clear" w:color="auto" w:fill="FFFFFF" w:themeFill="background1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2) North Pole Handouts</w:t>
      </w:r>
    </w:p>
    <w:p xmlns:wp14="http://schemas.microsoft.com/office/word/2010/wordml" w:rsidRPr="005405D9" w:rsidR="00435EA4" w:rsidP="00191DF5" w:rsidRDefault="00435EA4" w14:paraId="41C8F396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</w:p>
    <w:p xmlns:wp14="http://schemas.microsoft.com/office/word/2010/wordml" w:rsidRPr="005405D9" w:rsidR="00E01654" w:rsidP="00191DF5" w:rsidRDefault="00191DF5" w14:paraId="49F30CF4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 w:rsidRPr="005405D9">
        <w:rPr>
          <w:rFonts w:ascii="Calibri" w:hAnsi="Calibri" w:eastAsia="Times New Roman" w:cs="Times New Roman"/>
          <w:b/>
          <w:color w:val="000000"/>
          <w:sz w:val="24"/>
          <w:szCs w:val="24"/>
        </w:rPr>
        <w:t>During the session</w:t>
      </w:r>
    </w:p>
    <w:p xmlns:wp14="http://schemas.microsoft.com/office/word/2010/wordml" w:rsidR="00191DF5" w:rsidP="00191DF5" w:rsidRDefault="00435EA4" w14:paraId="7ADD126B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Present/Review (5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xmlns:wp14="http://schemas.microsoft.com/office/word/2010/wordml" w:rsidR="00E01654" w:rsidP="43367AAE" w:rsidRDefault="00A3117E" w14:paraId="03E79C2D" wp14:textId="235F18F1">
      <w:pPr>
        <w:shd w:val="clear" w:color="auto" w:fill="FFFFFF" w:themeFill="background1"/>
        <w:spacing w:after="0" w:line="240" w:lineRule="auto"/>
        <w:textAlignment w:val="baseline"/>
        <w:rPr>
          <w:color w:val="000000" w:themeColor="text1" w:themeTint="FF" w:themeShade="FF"/>
          <w:sz w:val="24"/>
          <w:szCs w:val="24"/>
          <w:vertAlign w:val="superscript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Provide participants with a list of Beach Ball activities.</w:t>
      </w:r>
    </w:p>
    <w:p xmlns:wp14="http://schemas.microsoft.com/office/word/2010/wordml" w:rsidR="00A3117E" w:rsidP="43367AAE" w:rsidRDefault="00A3117E" w14:paraId="1F24B72F" wp14:textId="5859EB43">
      <w:pPr>
        <w:shd w:val="clear" w:color="auto" w:fill="FFFFFF" w:themeFill="background1"/>
        <w:spacing w:after="0" w:line="240" w:lineRule="auto"/>
        <w:textAlignment w:val="baseline"/>
        <w:rPr>
          <w:color w:val="000000" w:themeColor="text1" w:themeTint="FF" w:themeShade="FF"/>
          <w:sz w:val="24"/>
          <w:szCs w:val="24"/>
        </w:rPr>
      </w:pPr>
      <w:r w:rsidRPr="43367AAE" w:rsidR="43367AAE">
        <w:rPr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color w:val="000000" w:themeColor="text1" w:themeTint="FF" w:themeShade="FF"/>
          <w:sz w:val="24"/>
          <w:szCs w:val="24"/>
        </w:rPr>
        <w:t>Refer to Beach Ball list for types of activities and instructions.</w:t>
      </w:r>
    </w:p>
    <w:p xmlns:wp14="http://schemas.microsoft.com/office/word/2010/wordml" w:rsidR="00762646" w:rsidP="43367AAE" w:rsidRDefault="00762646" w14:paraId="79191559" wp14:textId="04BC7B4F">
      <w:pPr>
        <w:shd w:val="clear" w:color="auto" w:fill="FFFFFF" w:themeFill="background1"/>
        <w:spacing w:after="0" w:line="240" w:lineRule="auto"/>
        <w:textAlignment w:val="baseline"/>
        <w:rPr>
          <w:color w:val="000000" w:themeColor="text1" w:themeTint="FF" w:themeShade="FF"/>
          <w:sz w:val="24"/>
          <w:szCs w:val="24"/>
        </w:rPr>
      </w:pPr>
      <w:r w:rsidRPr="43367AAE" w:rsidR="43367AAE">
        <w:rPr>
          <w:color w:val="000000" w:themeColor="text1" w:themeTint="FF" w:themeShade="FF"/>
          <w:sz w:val="24"/>
          <w:szCs w:val="24"/>
        </w:rPr>
        <w:t>2) Provide participants with the North Pole Handout.</w:t>
      </w:r>
    </w:p>
    <w:p xmlns:wp14="http://schemas.microsoft.com/office/word/2010/wordml" w:rsidR="00762646" w:rsidP="43367AAE" w:rsidRDefault="00762646" w14:paraId="08C3CE96" wp14:textId="48C074A3">
      <w:pPr>
        <w:shd w:val="clear" w:color="auto" w:fill="FFFFFF" w:themeFill="background1"/>
        <w:spacing w:after="0" w:line="240" w:lineRule="auto"/>
        <w:textAlignment w:val="baseline"/>
        <w:rPr>
          <w:color w:val="000000" w:themeColor="text1" w:themeTint="FF" w:themeShade="FF"/>
          <w:sz w:val="24"/>
          <w:szCs w:val="24"/>
        </w:rPr>
      </w:pPr>
      <w:r w:rsidRPr="43367AAE" w:rsidR="43367AAE">
        <w:rPr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color w:val="000000" w:themeColor="text1" w:themeTint="FF" w:themeShade="FF"/>
          <w:sz w:val="24"/>
          <w:szCs w:val="24"/>
        </w:rPr>
        <w:t xml:space="preserve">Provide Participants with Blank </w:t>
      </w:r>
      <w:r w:rsidRPr="43367AAE" w:rsidR="43367AAE">
        <w:rPr>
          <w:color w:val="000000" w:themeColor="text1" w:themeTint="FF" w:themeShade="FF"/>
          <w:sz w:val="24"/>
          <w:szCs w:val="24"/>
        </w:rPr>
        <w:t xml:space="preserve">Myrtle </w:t>
      </w:r>
      <w:r w:rsidRPr="43367AAE" w:rsidR="43367AAE">
        <w:rPr>
          <w:color w:val="000000" w:themeColor="text1" w:themeTint="FF" w:themeShade="FF"/>
          <w:sz w:val="24"/>
          <w:szCs w:val="24"/>
        </w:rPr>
        <w:t xml:space="preserve">Beach </w:t>
      </w:r>
      <w:r w:rsidRPr="43367AAE" w:rsidR="43367AAE">
        <w:rPr>
          <w:color w:val="000000" w:themeColor="text1" w:themeTint="FF" w:themeShade="FF"/>
          <w:sz w:val="24"/>
          <w:szCs w:val="24"/>
        </w:rPr>
        <w:t xml:space="preserve">or North Pole </w:t>
      </w:r>
      <w:r w:rsidRPr="43367AAE" w:rsidR="43367AAE">
        <w:rPr>
          <w:color w:val="000000" w:themeColor="text1" w:themeTint="FF" w:themeShade="FF"/>
          <w:sz w:val="24"/>
          <w:szCs w:val="24"/>
        </w:rPr>
        <w:t>Calendars.</w:t>
      </w:r>
    </w:p>
    <w:p xmlns:wp14="http://schemas.microsoft.com/office/word/2010/wordml" w:rsidRPr="00A3117E" w:rsidR="00363D18" w:rsidP="00191DF5" w:rsidRDefault="00363D18" w14:paraId="72A3D3EC" wp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Times New Roman"/>
          <w:color w:val="000000"/>
          <w:sz w:val="24"/>
          <w:szCs w:val="24"/>
        </w:rPr>
      </w:pPr>
    </w:p>
    <w:p xmlns:wp14="http://schemas.microsoft.com/office/word/2010/wordml" w:rsidRPr="005405D9" w:rsidR="000145AD" w:rsidP="00E92D63" w:rsidRDefault="00435EA4" w14:paraId="1965F1FE" wp14:textId="77777777">
      <w:pPr>
        <w:spacing w:after="0" w:line="240" w:lineRule="auto"/>
        <w:rPr>
          <w:rFonts w:ascii="Calibri" w:hAnsi="Calibri" w:eastAsia="Times New Roman" w:cs="Times New Roman"/>
          <w:b/>
          <w:color w:val="000000"/>
          <w:sz w:val="24"/>
          <w:szCs w:val="24"/>
        </w:rPr>
      </w:pPr>
      <w:r>
        <w:rPr>
          <w:rFonts w:ascii="Calibri" w:hAnsi="Calibri" w:eastAsia="Times New Roman" w:cs="Times New Roman"/>
          <w:b/>
          <w:color w:val="000000"/>
          <w:sz w:val="24"/>
          <w:szCs w:val="24"/>
        </w:rPr>
        <w:t>Discuss (15 to 45</w:t>
      </w:r>
      <w:r w:rsidR="00A3117E">
        <w:rPr>
          <w:rFonts w:ascii="Calibri" w:hAnsi="Calibri" w:eastAsia="Times New Roman" w:cs="Times New Roman"/>
          <w:b/>
          <w:color w:val="000000"/>
          <w:sz w:val="24"/>
          <w:szCs w:val="24"/>
        </w:rPr>
        <w:t xml:space="preserve"> </w:t>
      </w:r>
      <w:r w:rsidRPr="005405D9" w:rsidR="00191DF5">
        <w:rPr>
          <w:rFonts w:ascii="Calibri" w:hAnsi="Calibri" w:eastAsia="Times New Roman" w:cs="Times New Roman"/>
          <w:b/>
          <w:color w:val="000000"/>
          <w:sz w:val="24"/>
          <w:szCs w:val="24"/>
        </w:rPr>
        <w:t>minutes)</w:t>
      </w:r>
    </w:p>
    <w:p w:rsidR="43367AAE" w:rsidP="43367AAE" w:rsidRDefault="43367AAE" w14:paraId="3BF87015" w14:textId="5E6F3D58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Guide Beach Ball activities with participants.  </w:t>
      </w:r>
    </w:p>
    <w:p w:rsidR="43367AAE" w:rsidP="43367AAE" w:rsidRDefault="43367AAE" w14:paraId="16DE23F7" w14:textId="71F40616">
      <w:pPr>
        <w:pStyle w:val="Normal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2) Guide Participants through the North Pole Handouts: ‘Walking Challenge’, ‘Fun Way’s to Get Active!’, ‘Physical Activity Questionnaire’.  Discuss Participant responses to Quiz.</w:t>
      </w:r>
    </w:p>
    <w:p xmlns:wp14="http://schemas.microsoft.com/office/word/2010/wordml" w:rsidR="005405D9" w:rsidP="43367AAE" w:rsidRDefault="00A3117E" w14:paraId="59AB3B31" wp14:textId="01A88D02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Discuss how they can play these games at home and incorporate the games as part of their daily physical activity. </w:t>
      </w:r>
    </w:p>
    <w:p xmlns:wp14="http://schemas.microsoft.com/office/word/2010/wordml" w:rsidR="00762646" w:rsidP="43367AAE" w:rsidRDefault="00762646" w14:paraId="18E290BF" wp14:textId="1000355A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Discuss with Participants how they could bring the beach to their home and many steps it would take to walk to Myrtle Beach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 (475 miles or 1,187,500 steps from WV to Myrtle Beach).</w:t>
      </w:r>
    </w:p>
    <w:p w:rsidR="43367AAE" w:rsidP="43367AAE" w:rsidRDefault="43367AAE" w14:paraId="01870E69" w14:textId="5ADF4B53">
      <w:pPr>
        <w:pStyle w:val="Normal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2) Review with Participants how many steps it would take to walk to the North Pole.</w:t>
      </w:r>
    </w:p>
    <w:p xmlns:wp14="http://schemas.microsoft.com/office/word/2010/wordml" w:rsidR="00762646" w:rsidP="43367AAE" w:rsidRDefault="00762646" w14:paraId="011C1026" wp14:textId="61A4A5C9">
      <w:pPr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Encourage Participants to log their daily steps on the Blank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Myrtle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Beach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or North Pole </w:t>
      </w: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>Calendar (Using their Fitbit or another way to document daily steps).</w:t>
      </w:r>
      <w:bookmarkStart w:name="_GoBack" w:id="0"/>
      <w:bookmarkEnd w:id="0"/>
    </w:p>
    <w:p w:rsidR="43367AAE" w:rsidP="43367AAE" w:rsidRDefault="43367AAE" w14:paraId="3277D4C6" w14:textId="201347EB">
      <w:pPr>
        <w:pStyle w:val="Normal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</w:pPr>
      <w:r w:rsidRPr="43367AAE" w:rsidR="43367AAE">
        <w:rPr>
          <w:rFonts w:ascii="Calibri" w:hAnsi="Calibri" w:eastAsia="Times New Roman" w:cs="Times New Roman"/>
          <w:color w:val="000000" w:themeColor="text1" w:themeTint="FF" w:themeShade="FF"/>
          <w:sz w:val="24"/>
          <w:szCs w:val="24"/>
        </w:rPr>
        <w:t xml:space="preserve">1 &amp; 2) Present Participants with Certificate of Completion </w:t>
      </w:r>
    </w:p>
    <w:sectPr w:rsidR="0076264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9DA"/>
    <w:multiLevelType w:val="multilevel"/>
    <w:tmpl w:val="0E0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7D73843"/>
    <w:multiLevelType w:val="multilevel"/>
    <w:tmpl w:val="56D0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AD340D4"/>
    <w:multiLevelType w:val="multilevel"/>
    <w:tmpl w:val="792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C157765"/>
    <w:multiLevelType w:val="multilevel"/>
    <w:tmpl w:val="5A7C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3E01E7"/>
    <w:multiLevelType w:val="multilevel"/>
    <w:tmpl w:val="3014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D9144B"/>
    <w:multiLevelType w:val="multilevel"/>
    <w:tmpl w:val="723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B18703E"/>
    <w:multiLevelType w:val="multilevel"/>
    <w:tmpl w:val="96DE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EFC3C47"/>
    <w:multiLevelType w:val="multilevel"/>
    <w:tmpl w:val="6ED8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3CF441E"/>
    <w:multiLevelType w:val="multilevel"/>
    <w:tmpl w:val="DBF0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46A064C"/>
    <w:multiLevelType w:val="multilevel"/>
    <w:tmpl w:val="98AC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6D11F6"/>
    <w:multiLevelType w:val="multilevel"/>
    <w:tmpl w:val="9538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88A4849"/>
    <w:multiLevelType w:val="multilevel"/>
    <w:tmpl w:val="B2D6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360FEC"/>
    <w:multiLevelType w:val="multilevel"/>
    <w:tmpl w:val="2A22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C180A27"/>
    <w:multiLevelType w:val="multilevel"/>
    <w:tmpl w:val="392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7B45C6C"/>
    <w:multiLevelType w:val="multilevel"/>
    <w:tmpl w:val="B0EA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2C437DA"/>
    <w:multiLevelType w:val="multilevel"/>
    <w:tmpl w:val="E7F0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7DF2903"/>
    <w:multiLevelType w:val="multilevel"/>
    <w:tmpl w:val="0DFA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29C088E"/>
    <w:multiLevelType w:val="multilevel"/>
    <w:tmpl w:val="C84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7694535F"/>
    <w:multiLevelType w:val="multilevel"/>
    <w:tmpl w:val="3F6A3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770546FE"/>
    <w:multiLevelType w:val="multilevel"/>
    <w:tmpl w:val="A23E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8662ECB"/>
    <w:multiLevelType w:val="multilevel"/>
    <w:tmpl w:val="B4CC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6"/>
  </w:num>
  <w:num w:numId="7">
    <w:abstractNumId w:val="0"/>
  </w:num>
  <w:num w:numId="8">
    <w:abstractNumId w:val="12"/>
  </w:num>
  <w:num w:numId="9">
    <w:abstractNumId w:val="13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  <w:num w:numId="14">
    <w:abstractNumId w:val="20"/>
  </w:num>
  <w:num w:numId="15">
    <w:abstractNumId w:val="18"/>
  </w:num>
  <w:num w:numId="16">
    <w:abstractNumId w:val="17"/>
  </w:num>
  <w:num w:numId="17">
    <w:abstractNumId w:val="19"/>
  </w:num>
  <w:num w:numId="18">
    <w:abstractNumId w:val="7"/>
  </w:num>
  <w:num w:numId="19">
    <w:abstractNumId w:val="14"/>
  </w:num>
  <w:num w:numId="20">
    <w:abstractNumId w:val="8"/>
  </w:num>
  <w:num w:numId="21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F5"/>
    <w:rsid w:val="000173D0"/>
    <w:rsid w:val="000C0222"/>
    <w:rsid w:val="000F208A"/>
    <w:rsid w:val="00156149"/>
    <w:rsid w:val="00191DF5"/>
    <w:rsid w:val="002F61DD"/>
    <w:rsid w:val="00363D18"/>
    <w:rsid w:val="00435EA4"/>
    <w:rsid w:val="005405D9"/>
    <w:rsid w:val="0059667F"/>
    <w:rsid w:val="00693F85"/>
    <w:rsid w:val="00762646"/>
    <w:rsid w:val="008D4586"/>
    <w:rsid w:val="009104E0"/>
    <w:rsid w:val="00A3117E"/>
    <w:rsid w:val="00A4306A"/>
    <w:rsid w:val="00C142FB"/>
    <w:rsid w:val="00C473EB"/>
    <w:rsid w:val="00C504F3"/>
    <w:rsid w:val="00C55106"/>
    <w:rsid w:val="00C61DB0"/>
    <w:rsid w:val="00DA3CCD"/>
    <w:rsid w:val="00DB0BB8"/>
    <w:rsid w:val="00DF3228"/>
    <w:rsid w:val="00E01654"/>
    <w:rsid w:val="00E50609"/>
    <w:rsid w:val="00E673FA"/>
    <w:rsid w:val="00E868C1"/>
    <w:rsid w:val="00E92D63"/>
    <w:rsid w:val="4336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D0BC"/>
  <w15:chartTrackingRefBased/>
  <w15:docId w15:val="{1C92131D-9E18-4D31-AA56-C33DFF724B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1DF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191D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91DF5"/>
  </w:style>
  <w:style w:type="character" w:styleId="eop" w:customStyle="1">
    <w:name w:val="eop"/>
    <w:basedOn w:val="DefaultParagraphFont"/>
    <w:rsid w:val="00191DF5"/>
  </w:style>
  <w:style w:type="character" w:styleId="spellingerror" w:customStyle="1">
    <w:name w:val="spellingerror"/>
    <w:basedOn w:val="DefaultParagraphFont"/>
    <w:rsid w:val="00191DF5"/>
  </w:style>
  <w:style w:type="paragraph" w:styleId="BalloonText">
    <w:name w:val="Balloon Text"/>
    <w:basedOn w:val="Normal"/>
    <w:link w:val="BalloonTextChar"/>
    <w:uiPriority w:val="99"/>
    <w:semiHidden/>
    <w:unhideWhenUsed/>
    <w:rsid w:val="00910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10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Workman, Charlotte</dc:creator>
  <keywords/>
  <dc:description/>
  <lastModifiedBy>Charlotte Workman</lastModifiedBy>
  <revision>4</revision>
  <lastPrinted>2019-07-02T18:36:00.0000000Z</lastPrinted>
  <dcterms:created xsi:type="dcterms:W3CDTF">2019-07-09T15:50:00.0000000Z</dcterms:created>
  <dcterms:modified xsi:type="dcterms:W3CDTF">2019-07-11T18:53:40.9246117Z</dcterms:modified>
</coreProperties>
</file>