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122647" w14:paraId="3912E7F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Problem Solving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2ED5A941" w:rsidRDefault="00AE5458" w14:paraId="6B77039D" wp14:textId="0FF5D352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ED5A941" w:rsidR="2ED5A94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2ED5A941" w:rsidR="2ED5A94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2ED5A941" w:rsidR="2ED5A94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2ED5A941" w:rsidR="2ED5A94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2ED5A941" w:rsidR="2ED5A94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395334" w14:paraId="6C9C044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25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Pr="00AE5458" w:rsidR="00AE5458" w:rsidP="00AE5458" w:rsidRDefault="00122647" w14:paraId="3C7DC5C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Problem Solving Handout</w:t>
      </w:r>
    </w:p>
    <w:p xmlns:wp14="http://schemas.microsoft.com/office/word/2010/wordml" w:rsidRPr="00AE5458" w:rsidR="00AE5458" w:rsidP="00AE5458" w:rsidRDefault="00AE5458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AE5458" w:rsidR="00AE5458" w:rsidP="00AE5458" w:rsidRDefault="00AE5458" w14:paraId="5F0F1A6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To identify </w:t>
      </w:r>
      <w:r w:rsidR="00122647">
        <w:rPr>
          <w:rFonts w:ascii="Calibri" w:hAnsi="Calibri" w:eastAsia="Times New Roman" w:cs="Times New Roman"/>
          <w:color w:val="000000"/>
          <w:sz w:val="24"/>
          <w:szCs w:val="24"/>
        </w:rPr>
        <w:t>the five steps of solving a problem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AE5458" w14:paraId="5F6A216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465B1B">
        <w:rPr>
          <w:rFonts w:ascii="Calibri" w:hAnsi="Calibri" w:eastAsia="Times New Roman" w:cs="Times New Roman"/>
          <w:color w:val="000000"/>
          <w:sz w:val="24"/>
          <w:szCs w:val="24"/>
        </w:rPr>
        <w:t>five steps to take to solve a problem:  1) Describing the problem in detail. 2) Brainstorming Options 3) Pick one option to try 4) Make a positive action plan 5) Try it.  See how it goes.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997A92" w14:paraId="459F3F0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The Lifestyle Balance Problem Solver</w:t>
      </w:r>
    </w:p>
    <w:p xmlns:wp14="http://schemas.microsoft.com/office/word/2010/wordml" w:rsidR="00997A92" w:rsidP="00AE5458" w:rsidRDefault="00997A92" w14:paraId="0D8AC6A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Making a Positive Action Plan</w:t>
      </w:r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2ED5A941" w:rsidRDefault="00AE5458" w14:paraId="4A068388" wp14:textId="3E1A5205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2ED5A941" w:rsidR="2ED5A94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2ED5A941" w:rsidR="2ED5A94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2ED5A941" w:rsidR="2ED5A94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2ED5A941" w:rsidR="2ED5A94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A74F41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AE5458" w:rsidP="00AE5458" w:rsidRDefault="00465B1B" w14:paraId="040C0BF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Problem Solving Handout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06BCCBB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(10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122647" w:rsidP="00AE5458" w:rsidRDefault="00122647" w14:paraId="2C5FBF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Tell Participants many things can get in the way of being more active and eating less fat and calories. 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But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problems can be solved.  </w:t>
      </w:r>
    </w:p>
    <w:p xmlns:wp14="http://schemas.microsoft.com/office/word/2010/wordml" w:rsidR="00AE5458" w:rsidP="00AE5458" w:rsidRDefault="00122647" w14:paraId="7615473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Review the five steps of solving a problem using </w:t>
      </w:r>
      <w:r w:rsidR="00465B1B">
        <w:rPr>
          <w:rFonts w:ascii="Calibri" w:hAnsi="Calibri" w:eastAsia="Times New Roman" w:cs="Times New Roman"/>
          <w:color w:val="000000"/>
          <w:sz w:val="24"/>
          <w:szCs w:val="24"/>
        </w:rPr>
        <w:t>the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example</w:t>
      </w:r>
      <w:r w:rsidR="00465B1B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="00465B1B" w:rsidP="00465B1B" w:rsidRDefault="00465B1B" w14:paraId="531B87DD" wp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Describe the problem in detail</w:t>
      </w:r>
    </w:p>
    <w:p xmlns:wp14="http://schemas.microsoft.com/office/word/2010/wordml" w:rsidR="00465B1B" w:rsidP="00465B1B" w:rsidRDefault="00465B1B" w14:paraId="1E0D699D" wp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Brainstorm your options</w:t>
      </w:r>
    </w:p>
    <w:p xmlns:wp14="http://schemas.microsoft.com/office/word/2010/wordml" w:rsidR="00465B1B" w:rsidP="00465B1B" w:rsidRDefault="00465B1B" w14:paraId="7A4A8C8B" wp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Pick one option to try</w:t>
      </w:r>
    </w:p>
    <w:p xmlns:wp14="http://schemas.microsoft.com/office/word/2010/wordml" w:rsidR="00465B1B" w:rsidP="00465B1B" w:rsidRDefault="00465B1B" w14:paraId="60F96352" wp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a positive action plan</w:t>
      </w:r>
    </w:p>
    <w:p xmlns:wp14="http://schemas.microsoft.com/office/word/2010/wordml" w:rsidRPr="00465B1B" w:rsidR="00465B1B" w:rsidP="00465B1B" w:rsidRDefault="00465B1B" w14:paraId="0D71EE33" wp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Try it.  See how it goes.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395334" w14:paraId="623820E8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(15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AE5458" w:rsidP="00AE5458" w:rsidRDefault="00395334" w14:paraId="247774D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</w:t>
      </w:r>
      <w:r w:rsidR="00465B1B">
        <w:rPr>
          <w:rFonts w:ascii="Calibri" w:hAnsi="Calibri" w:eastAsia="Times New Roman" w:cs="Times New Roman"/>
          <w:color w:val="000000"/>
          <w:sz w:val="24"/>
          <w:szCs w:val="24"/>
        </w:rPr>
        <w:t xml:space="preserve"> the steps and guide the participants through The Lifestyle Balance Problem Solver.  1) Remind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them to be specific.  2) When they pick an option, ask them:  Is it </w:t>
      </w:r>
      <w:r w:rsidR="00465B1B">
        <w:rPr>
          <w:rFonts w:ascii="Calibri" w:hAnsi="Calibri" w:eastAsia="Times New Roman" w:cs="Times New Roman"/>
          <w:color w:val="000000"/>
          <w:sz w:val="24"/>
          <w:szCs w:val="24"/>
        </w:rPr>
        <w:t>very likely to work?  Can you do it?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Guide participants through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Making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 Positive Action Plan.  Remind them:  Problem solving is a process. 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Don’t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give up!</w:t>
      </w:r>
    </w:p>
    <w:p xmlns:wp14="http://schemas.microsoft.com/office/word/2010/wordml" w:rsidR="00AE5458" w:rsidP="00AE5458" w:rsidRDefault="00AE5458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bookmarkStart w:name="_GoBack" w:id="0"/>
      <w:bookmarkEnd w:id="0"/>
    </w:p>
    <w:sectPr w:rsidR="00AE54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891177"/>
    <w:multiLevelType w:val="hybridMultilevel"/>
    <w:tmpl w:val="67A0E460"/>
    <w:lvl w:ilvl="0" w:tplc="7C0AE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22647"/>
    <w:rsid w:val="00395334"/>
    <w:rsid w:val="00465B1B"/>
    <w:rsid w:val="00997A92"/>
    <w:rsid w:val="009F7325"/>
    <w:rsid w:val="00A4306A"/>
    <w:rsid w:val="00A74F41"/>
    <w:rsid w:val="00AE5458"/>
    <w:rsid w:val="00C504F3"/>
    <w:rsid w:val="00DF3228"/>
    <w:rsid w:val="2ED5A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A0C6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5</revision>
  <dcterms:created xsi:type="dcterms:W3CDTF">2019-07-02T18:01:00.0000000Z</dcterms:created>
  <dcterms:modified xsi:type="dcterms:W3CDTF">2019-08-16T18:48:22.1065779Z</dcterms:modified>
</coreProperties>
</file>